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9A" w:rsidRDefault="0090399A" w:rsidP="0090399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0399A" w:rsidRPr="00DF0EE0" w:rsidRDefault="0090399A" w:rsidP="009039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Anexo VI</w:t>
      </w:r>
    </w:p>
    <w:p w:rsidR="0090399A" w:rsidRPr="00DF0EE0" w:rsidRDefault="0090399A" w:rsidP="0090399A">
      <w:pPr>
        <w:spacing w:line="360" w:lineRule="auto"/>
        <w:jc w:val="center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(a que se refere o artigo 79.º do Decreto-Lei nº 57/2019, de 31, de dezembro)</w:t>
      </w:r>
    </w:p>
    <w:p w:rsidR="0090399A" w:rsidRPr="00DF0EE0" w:rsidRDefault="0090399A" w:rsidP="0090399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0399A" w:rsidRPr="00DF0EE0" w:rsidRDefault="0090399A" w:rsidP="009039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 xml:space="preserve">Modelo de apresentação de Recurso </w:t>
      </w:r>
    </w:p>
    <w:p w:rsidR="0090399A" w:rsidRPr="00DF0EE0" w:rsidRDefault="0090399A" w:rsidP="0090399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 xml:space="preserve">Ao Diretor Nacional da Administração Pública </w:t>
      </w: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Exmo. Sr.(a)</w:t>
      </w: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  <w:b/>
        </w:rPr>
        <w:t xml:space="preserve">Assunto: </w:t>
      </w:r>
      <w:r w:rsidRPr="00DF0EE0">
        <w:rPr>
          <w:rFonts w:ascii="Times New Roman" w:hAnsi="Times New Roman" w:cs="Times New Roman"/>
        </w:rPr>
        <w:t xml:space="preserve">Recurso </w:t>
      </w: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 xml:space="preserve">Entidade Promotora do Concurso (a): </w:t>
      </w:r>
      <w:r w:rsidRPr="00DF0EE0">
        <w:rPr>
          <w:rFonts w:ascii="Times New Roman" w:hAnsi="Times New Roman" w:cs="Times New Roman"/>
        </w:rPr>
        <w:t>____________________________</w:t>
      </w: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Procedimento Concursal N.º (b):</w:t>
      </w:r>
      <w:r>
        <w:rPr>
          <w:rFonts w:ascii="Times New Roman" w:hAnsi="Times New Roman" w:cs="Times New Roman"/>
          <w:b/>
        </w:rPr>
        <w:t xml:space="preserve"> _________/</w:t>
      </w:r>
      <w:r w:rsidRPr="00DF0EE0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/</w:t>
      </w:r>
      <w:r w:rsidRPr="00DF0EE0">
        <w:rPr>
          <w:rFonts w:ascii="Times New Roman" w:hAnsi="Times New Roman" w:cs="Times New Roman"/>
          <w:b/>
        </w:rPr>
        <w:t>_</w:t>
      </w:r>
      <w:r w:rsidRPr="00DF0EE0">
        <w:rPr>
          <w:rFonts w:ascii="Times New Roman" w:hAnsi="Times New Roman" w:cs="Times New Roman"/>
        </w:rPr>
        <w:t>_________, publicado no B.O. nº ______________________ de ____/_____/_____.</w:t>
      </w: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</w:rPr>
      </w:pP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</w:rPr>
        <w:t xml:space="preserve"> </w:t>
      </w:r>
      <w:r w:rsidRPr="00DF0EE0">
        <w:rPr>
          <w:rFonts w:ascii="Times New Roman" w:hAnsi="Times New Roman" w:cs="Times New Roman"/>
          <w:b/>
        </w:rPr>
        <w:t>(c):</w:t>
      </w:r>
      <w:r w:rsidRPr="00DF0EE0">
        <w:rPr>
          <w:rFonts w:ascii="Times New Roman" w:hAnsi="Times New Roman" w:cs="Times New Roman"/>
        </w:rPr>
        <w:t xml:space="preserve">__________________________________________________________________, candidato (a) identificado (a) no procedimento concursal em epígrafe sob o número </w:t>
      </w:r>
      <w:r w:rsidRPr="00DF0EE0">
        <w:rPr>
          <w:rFonts w:ascii="Times New Roman" w:hAnsi="Times New Roman" w:cs="Times New Roman"/>
          <w:b/>
        </w:rPr>
        <w:t xml:space="preserve">(d):__________________, </w:t>
      </w:r>
      <w:r w:rsidRPr="00DF0EE0">
        <w:rPr>
          <w:rFonts w:ascii="Times New Roman" w:hAnsi="Times New Roman" w:cs="Times New Roman"/>
        </w:rPr>
        <w:t>com o(s) endereço(s) de correio eletrónico  ________@______, telefone(s) nº(s) ______________ e residente _____________________________________________, não se conformando com a deliberação do júri do concurso que indeferiu a reclamação da sua exclusão do concurso, porque tem legitimidade e está em tempo, vem pelo presente requerimento, interpor recurso hierárquico para Vª Exª, cujos fundamentos se encontram em anexo.</w:t>
      </w: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 xml:space="preserve">Espera Deferimento </w:t>
      </w: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</w:rPr>
      </w:pP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O (A</w:t>
      </w:r>
      <w:proofErr w:type="gramStart"/>
      <w:r w:rsidRPr="00DF0EE0">
        <w:rPr>
          <w:rFonts w:ascii="Times New Roman" w:hAnsi="Times New Roman" w:cs="Times New Roman"/>
        </w:rPr>
        <w:t>) Candidato</w:t>
      </w:r>
      <w:proofErr w:type="gramEnd"/>
      <w:r w:rsidRPr="00DF0EE0">
        <w:rPr>
          <w:rFonts w:ascii="Times New Roman" w:hAnsi="Times New Roman" w:cs="Times New Roman"/>
        </w:rPr>
        <w:t xml:space="preserve"> (a)  </w:t>
      </w: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_________________________________</w:t>
      </w: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0399A" w:rsidRPr="00DF0EE0" w:rsidRDefault="0090399A" w:rsidP="009039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  <w:b/>
        </w:rPr>
        <w:t>Código referências.</w:t>
      </w:r>
    </w:p>
    <w:p w:rsidR="0090399A" w:rsidRPr="00DF0EE0" w:rsidRDefault="0090399A" w:rsidP="0090399A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</w:rPr>
        <w:t>Introduzir o nome da entidade promotora</w:t>
      </w:r>
    </w:p>
    <w:p w:rsidR="0090399A" w:rsidRPr="00DF0EE0" w:rsidRDefault="0090399A" w:rsidP="0090399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DF0EE0">
        <w:rPr>
          <w:rFonts w:ascii="Times New Roman" w:hAnsi="Times New Roman" w:cs="Times New Roman"/>
        </w:rPr>
        <w:t>Indicar o número do concurso conforme anúncio de concurso publicado no Boletim Oficial</w:t>
      </w:r>
      <w:r>
        <w:rPr>
          <w:rFonts w:ascii="Times New Roman" w:hAnsi="Times New Roman" w:cs="Times New Roman"/>
        </w:rPr>
        <w:t>, a sigla do Departamento governamental e o ano de abertura de concurso</w:t>
      </w:r>
      <w:r w:rsidRPr="00DF0EE0">
        <w:rPr>
          <w:rFonts w:ascii="Times New Roman" w:hAnsi="Times New Roman" w:cs="Times New Roman"/>
        </w:rPr>
        <w:t>.</w:t>
      </w:r>
    </w:p>
    <w:p w:rsidR="0090399A" w:rsidRPr="00DF0EE0" w:rsidRDefault="0090399A" w:rsidP="0090399A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</w:rPr>
        <w:lastRenderedPageBreak/>
        <w:t xml:space="preserve">Indicar o nome </w:t>
      </w:r>
      <w:r w:rsidRPr="00DF0EE0">
        <w:rPr>
          <w:rFonts w:ascii="Times New Roman" w:hAnsi="Times New Roman" w:cs="Times New Roman"/>
          <w:b/>
        </w:rPr>
        <w:t>completo e correto do (a) candidato</w:t>
      </w:r>
      <w:r w:rsidRPr="00DF0EE0">
        <w:rPr>
          <w:rFonts w:ascii="Times New Roman" w:hAnsi="Times New Roman" w:cs="Times New Roman"/>
        </w:rPr>
        <w:t xml:space="preserve">, </w:t>
      </w:r>
    </w:p>
    <w:p w:rsidR="0090399A" w:rsidRPr="00DF0EE0" w:rsidRDefault="0090399A" w:rsidP="0090399A">
      <w:pPr>
        <w:pStyle w:val="PargrafodaLista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DF0EE0">
        <w:rPr>
          <w:rFonts w:ascii="Times New Roman" w:hAnsi="Times New Roman" w:cs="Times New Roman"/>
        </w:rPr>
        <w:t xml:space="preserve">indicar o número de identificação na lista de classificação provisória no método aplicado  </w:t>
      </w: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90399A" w:rsidRDefault="0090399A" w:rsidP="0090399A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</w:p>
    <w:p w:rsidR="00052893" w:rsidRPr="0090399A" w:rsidRDefault="00052893" w:rsidP="0090399A">
      <w:bookmarkStart w:id="0" w:name="_GoBack"/>
      <w:bookmarkEnd w:id="0"/>
    </w:p>
    <w:sectPr w:rsidR="00052893" w:rsidRPr="009039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AB7"/>
    <w:multiLevelType w:val="hybridMultilevel"/>
    <w:tmpl w:val="C6A2D3FA"/>
    <w:lvl w:ilvl="0" w:tplc="C074A4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DC"/>
    <w:rsid w:val="00052893"/>
    <w:rsid w:val="002D43DC"/>
    <w:rsid w:val="008503ED"/>
    <w:rsid w:val="0090399A"/>
    <w:rsid w:val="00E534BB"/>
    <w:rsid w:val="00F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78F4-9187-4E27-8A81-1ABFD5EE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3D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Bullets,Paragraphe  revu,References,Paragraphe de liste PBLH,Paragraphe de liste1,Paragraphe de liste11,L_4,Paragraphe de liste4"/>
    <w:basedOn w:val="Normal"/>
    <w:link w:val="PargrafodaListaCarter"/>
    <w:uiPriority w:val="34"/>
    <w:qFormat/>
    <w:rsid w:val="002D43DC"/>
    <w:pPr>
      <w:ind w:left="720"/>
      <w:contextualSpacing/>
    </w:pPr>
  </w:style>
  <w:style w:type="character" w:customStyle="1" w:styleId="PargrafodaListaCarter">
    <w:name w:val="Parágrafo da Lista Caráter"/>
    <w:aliases w:val="Bullets Caráter,Paragraphe  revu Caráter,References Caráter,Paragraphe de liste PBLH Caráter,Paragraphe de liste1 Caráter,Paragraphe de liste11 Caráter,L_4 Caráter,Paragraphe de liste4 Caráter"/>
    <w:link w:val="PargrafodaLista"/>
    <w:uiPriority w:val="34"/>
    <w:locked/>
    <w:rsid w:val="002D43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/ SEMA - Edna Oliveira</dc:creator>
  <cp:keywords/>
  <dc:description/>
  <cp:lastModifiedBy>MF / GMF - Secretaria Estado - Edna Oliveira</cp:lastModifiedBy>
  <cp:revision>5</cp:revision>
  <dcterms:created xsi:type="dcterms:W3CDTF">2020-05-12T14:38:00Z</dcterms:created>
  <dcterms:modified xsi:type="dcterms:W3CDTF">2020-05-15T13:18:00Z</dcterms:modified>
</cp:coreProperties>
</file>